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7A5B8C34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19AB8670">
            <wp:simplePos x="0" y="0"/>
            <wp:positionH relativeFrom="column">
              <wp:posOffset>4963160</wp:posOffset>
            </wp:positionH>
            <wp:positionV relativeFrom="paragraph">
              <wp:posOffset>-732155</wp:posOffset>
            </wp:positionV>
            <wp:extent cx="93535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16" y="21312"/>
                <wp:lineTo x="211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69A5">
        <w:rPr>
          <w:noProof/>
          <w:lang w:val="en-AU" w:eastAsia="en-AU"/>
        </w:rPr>
        <w:t>To Become a Whale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>by</w:t>
      </w:r>
      <w:r w:rsidR="004E69A5">
        <w:rPr>
          <w:lang w:eastAsia="en-AU"/>
        </w:rPr>
        <w:t xml:space="preserve"> Ben Hobson</w:t>
      </w:r>
      <w:r w:rsidRPr="003834D5">
        <w:rPr>
          <w:lang w:eastAsia="en-AU"/>
        </w:rPr>
        <w:t xml:space="preserve"> 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526E7D86" w14:textId="2C6FBDCF" w:rsidR="003834D5" w:rsidRPr="003834D5" w:rsidRDefault="004E69A5" w:rsidP="003834D5">
      <w:pPr>
        <w:rPr>
          <w:rFonts w:cs="Times New Roman"/>
          <w:lang w:eastAsia="en-AU"/>
        </w:rPr>
      </w:pPr>
      <w:r>
        <w:t xml:space="preserve">To Become a Whale tells the story of 13-year-old Sam Keogh, whose mother has died. Sam has to learn how to live with his silent, hitherto absent father, who decides to make a man out of his son by taking him to work at </w:t>
      </w:r>
      <w:proofErr w:type="spellStart"/>
      <w:r>
        <w:t>Tangalooma</w:t>
      </w:r>
      <w:proofErr w:type="spellEnd"/>
      <w:r>
        <w:t xml:space="preserve">, then the largest whaling station in the southern hemisphere. </w:t>
      </w:r>
      <w:r w:rsidR="003015D6">
        <w:br/>
      </w:r>
      <w:r w:rsidR="003015D6">
        <w:br/>
      </w:r>
      <w:r>
        <w:t>What follows is the devastatingly beautiful story of a gentle boy trying to make sense of the terrible reality of whaling and the cruelty and alienation of his new world, the world of men.</w:t>
      </w:r>
      <w:r w:rsidR="004A55EB">
        <w:rPr>
          <w:rFonts w:cs="Times New Roman"/>
          <w:lang w:eastAsia="en-AU"/>
        </w:rPr>
        <w:br/>
      </w: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2ECDCD5D" w14:textId="77777777" w:rsidR="003015D6" w:rsidRDefault="004E69A5" w:rsidP="003015D6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Why do you think the author mostly refers to Sam and Walter as ‘the boy’ and ‘the father’ throughout the book? What effect does it have? </w:t>
      </w:r>
      <w:r w:rsidR="003015D6">
        <w:br/>
      </w:r>
    </w:p>
    <w:p w14:paraId="7C048BCF" w14:textId="77777777" w:rsidR="003015D6" w:rsidRDefault="004E69A5" w:rsidP="003015D6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There are many instances throughout the novel where male characters communicate without speaking. Do you think men are more likely to have shared understandings that don’t need to be </w:t>
      </w:r>
      <w:proofErr w:type="spellStart"/>
      <w:r>
        <w:t>verbalised</w:t>
      </w:r>
      <w:proofErr w:type="spellEnd"/>
      <w:r>
        <w:t xml:space="preserve">? </w:t>
      </w:r>
      <w:r w:rsidR="003015D6">
        <w:br/>
      </w:r>
    </w:p>
    <w:p w14:paraId="08AF2ECD" w14:textId="77777777" w:rsidR="003015D6" w:rsidRDefault="004E69A5" w:rsidP="003015D6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“It just seems when I’m not there I’m not really in my life, you know?” (p.99). Why do you think Walter feels more at home on the whaling station? </w:t>
      </w:r>
      <w:r w:rsidR="003015D6">
        <w:br/>
      </w:r>
    </w:p>
    <w:p w14:paraId="2F9FC256" w14:textId="77777777" w:rsidR="003015D6" w:rsidRDefault="004E69A5" w:rsidP="003015D6">
      <w:pPr>
        <w:pStyle w:val="ListParagraph"/>
        <w:numPr>
          <w:ilvl w:val="0"/>
          <w:numId w:val="11"/>
        </w:numPr>
        <w:rPr>
          <w:lang w:eastAsia="en-AU"/>
        </w:rPr>
      </w:pPr>
      <w:r>
        <w:t>How does Walter’s approach to training Albert the puppy reflect his understanding of parenting? Do you think Sam’s father is trying to be a good parent? Is he?</w:t>
      </w:r>
      <w:r w:rsidR="003015D6">
        <w:br/>
      </w:r>
    </w:p>
    <w:p w14:paraId="79900C26" w14:textId="77777777" w:rsidR="003015D6" w:rsidRDefault="004E69A5" w:rsidP="003015D6">
      <w:pPr>
        <w:pStyle w:val="ListParagraph"/>
        <w:numPr>
          <w:ilvl w:val="0"/>
          <w:numId w:val="11"/>
        </w:numPr>
        <w:rPr>
          <w:lang w:eastAsia="en-AU"/>
        </w:rPr>
      </w:pPr>
      <w:r>
        <w:t>When Sam neglects to sift the sand before mixing cement, his father says he should know how to do it as ‘</w:t>
      </w:r>
      <w:proofErr w:type="gramStart"/>
      <w:r>
        <w:t>it’s</w:t>
      </w:r>
      <w:proofErr w:type="gramEnd"/>
      <w:r>
        <w:t xml:space="preserve"> common bloody sense’ (p. 73). Is it? Is this a reflection of Sam’s limitations or Walter’s?</w:t>
      </w:r>
      <w:r w:rsidR="003015D6">
        <w:br/>
      </w:r>
    </w:p>
    <w:p w14:paraId="294FC80C" w14:textId="77777777" w:rsidR="003015D6" w:rsidRDefault="004E69A5" w:rsidP="003015D6">
      <w:pPr>
        <w:pStyle w:val="ListParagraph"/>
        <w:numPr>
          <w:ilvl w:val="0"/>
          <w:numId w:val="11"/>
        </w:numPr>
        <w:rPr>
          <w:lang w:eastAsia="en-AU"/>
        </w:rPr>
      </w:pPr>
      <w:r>
        <w:t>Do you think either Sam or Walter effectively express their grief for Elizabeth?</w:t>
      </w:r>
      <w:r w:rsidR="003015D6">
        <w:br/>
      </w:r>
    </w:p>
    <w:p w14:paraId="725BA0D4" w14:textId="77777777" w:rsidR="003015D6" w:rsidRDefault="004E69A5" w:rsidP="003015D6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“I used to be like you but Papa knocked it out of me early on. Bit hard on a farm if you’ve got a kid worrying about the cows you have to send off to the abattoir. So he taught me to grow up about it, </w:t>
      </w:r>
      <w:proofErr w:type="gramStart"/>
      <w:r>
        <w:t>be</w:t>
      </w:r>
      <w:proofErr w:type="gramEnd"/>
      <w:r>
        <w:t xml:space="preserve"> a man” (p. 196). Do you think that the idea of being a man has changed since the 1960s?</w:t>
      </w:r>
      <w:r w:rsidR="003015D6">
        <w:br/>
      </w:r>
    </w:p>
    <w:p w14:paraId="5F6D2C38" w14:textId="77777777" w:rsidR="003015D6" w:rsidRDefault="004E69A5" w:rsidP="003015D6">
      <w:pPr>
        <w:pStyle w:val="ListParagraph"/>
        <w:numPr>
          <w:ilvl w:val="0"/>
          <w:numId w:val="11"/>
        </w:numPr>
        <w:rPr>
          <w:lang w:eastAsia="en-AU"/>
        </w:rPr>
      </w:pPr>
      <w:r>
        <w:t xml:space="preserve">When Sam </w:t>
      </w:r>
      <w:proofErr w:type="spellStart"/>
      <w:r>
        <w:t>visualises</w:t>
      </w:r>
      <w:proofErr w:type="spellEnd"/>
      <w:r>
        <w:t xml:space="preserve"> hurting his puppy Albert (p.276), is this a sign of his emerging masculinity or just a reflection of his experiences? What impact do you think Sam’s time at </w:t>
      </w:r>
      <w:proofErr w:type="spellStart"/>
      <w:r>
        <w:t>Tangalooma</w:t>
      </w:r>
      <w:proofErr w:type="spellEnd"/>
      <w:r>
        <w:t xml:space="preserve"> has on him?</w:t>
      </w:r>
      <w:r w:rsidR="003015D6">
        <w:br/>
      </w:r>
    </w:p>
    <w:p w14:paraId="7E320C98" w14:textId="77777777" w:rsidR="003015D6" w:rsidRDefault="004E69A5" w:rsidP="003015D6">
      <w:pPr>
        <w:pStyle w:val="ListParagraph"/>
        <w:numPr>
          <w:ilvl w:val="0"/>
          <w:numId w:val="11"/>
        </w:numPr>
        <w:rPr>
          <w:lang w:eastAsia="en-AU"/>
        </w:rPr>
      </w:pPr>
      <w:r>
        <w:t>When Sam expresses his dislike of the whaling industry, his father asks him how it is any different from the meat industry and killing a cow. Do you think there is a difference?</w:t>
      </w:r>
      <w:r w:rsidR="003015D6">
        <w:br/>
      </w:r>
    </w:p>
    <w:p w14:paraId="33DBF3B4" w14:textId="3C2542D8" w:rsidR="000D4EBA" w:rsidRDefault="004E69A5" w:rsidP="00342BFB">
      <w:pPr>
        <w:pStyle w:val="ListParagraph"/>
        <w:numPr>
          <w:ilvl w:val="0"/>
          <w:numId w:val="11"/>
        </w:numPr>
        <w:rPr>
          <w:lang w:eastAsia="en-AU"/>
        </w:rPr>
      </w:pPr>
      <w:r>
        <w:t>Do you think the novel accurately captures the experience of adolescence? If so, in what ways?</w:t>
      </w:r>
    </w:p>
    <w:p w14:paraId="47C768D0" w14:textId="480CDBCA" w:rsidR="000D4EBA" w:rsidRDefault="000D4EBA" w:rsidP="00342BFB">
      <w:pPr>
        <w:rPr>
          <w:lang w:eastAsia="en-AU"/>
        </w:rPr>
      </w:pPr>
    </w:p>
    <w:p w14:paraId="5806DD8B" w14:textId="60EB4030" w:rsidR="000D4EBA" w:rsidRPr="000D4EBA" w:rsidRDefault="00737FD9" w:rsidP="00342BFB">
      <w:pPr>
        <w:rPr>
          <w:i/>
          <w:iCs/>
          <w:lang w:eastAsia="en-AU"/>
        </w:rPr>
      </w:pPr>
      <w:r>
        <w:rPr>
          <w:i/>
          <w:iCs/>
          <w:lang w:eastAsia="en-AU"/>
        </w:rPr>
        <w:t xml:space="preserve">Synopsis/Discussion questions from </w:t>
      </w:r>
      <w:r w:rsidR="004E69A5" w:rsidRPr="004E69A5">
        <w:rPr>
          <w:i/>
          <w:iCs/>
          <w:lang w:eastAsia="en-AU"/>
        </w:rPr>
        <w:t>https://www.allenandunwin.com/browse/book/Ben-Hobson-To-Become-a-Whale-9781760294397</w:t>
      </w: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74F1A" w14:textId="77777777" w:rsidR="004D27E1" w:rsidRDefault="004D27E1" w:rsidP="00125190">
      <w:r>
        <w:separator/>
      </w:r>
    </w:p>
  </w:endnote>
  <w:endnote w:type="continuationSeparator" w:id="0">
    <w:p w14:paraId="2F9AF444" w14:textId="77777777" w:rsidR="004D27E1" w:rsidRDefault="004D27E1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41064" w14:textId="77777777" w:rsidR="004D27E1" w:rsidRDefault="004D27E1" w:rsidP="00125190">
      <w:r>
        <w:separator/>
      </w:r>
    </w:p>
  </w:footnote>
  <w:footnote w:type="continuationSeparator" w:id="0">
    <w:p w14:paraId="33172672" w14:textId="77777777" w:rsidR="004D27E1" w:rsidRDefault="004D27E1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495B"/>
    <w:multiLevelType w:val="hybridMultilevel"/>
    <w:tmpl w:val="E8885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20CCE"/>
    <w:rsid w:val="00033A01"/>
    <w:rsid w:val="00033B0D"/>
    <w:rsid w:val="00050D2C"/>
    <w:rsid w:val="000537F5"/>
    <w:rsid w:val="000564D8"/>
    <w:rsid w:val="00082A7C"/>
    <w:rsid w:val="0009785D"/>
    <w:rsid w:val="000B3556"/>
    <w:rsid w:val="000C501A"/>
    <w:rsid w:val="000D4EBA"/>
    <w:rsid w:val="00107097"/>
    <w:rsid w:val="00125190"/>
    <w:rsid w:val="00164E7D"/>
    <w:rsid w:val="001A1562"/>
    <w:rsid w:val="001A3192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3015D6"/>
    <w:rsid w:val="0030269D"/>
    <w:rsid w:val="00325EAF"/>
    <w:rsid w:val="00342BFB"/>
    <w:rsid w:val="00343D77"/>
    <w:rsid w:val="003834D5"/>
    <w:rsid w:val="0038752D"/>
    <w:rsid w:val="003C76FF"/>
    <w:rsid w:val="003D5DF7"/>
    <w:rsid w:val="003E7D94"/>
    <w:rsid w:val="00436B8E"/>
    <w:rsid w:val="00454264"/>
    <w:rsid w:val="004664CD"/>
    <w:rsid w:val="004667C1"/>
    <w:rsid w:val="004A55EB"/>
    <w:rsid w:val="004C0A10"/>
    <w:rsid w:val="004D27E1"/>
    <w:rsid w:val="004E69A5"/>
    <w:rsid w:val="004F2130"/>
    <w:rsid w:val="005040A2"/>
    <w:rsid w:val="00583AC6"/>
    <w:rsid w:val="00593FA8"/>
    <w:rsid w:val="006077E5"/>
    <w:rsid w:val="00612D02"/>
    <w:rsid w:val="006618C2"/>
    <w:rsid w:val="00695660"/>
    <w:rsid w:val="006C2C79"/>
    <w:rsid w:val="006E6691"/>
    <w:rsid w:val="007143C6"/>
    <w:rsid w:val="00737FD9"/>
    <w:rsid w:val="00797857"/>
    <w:rsid w:val="007B68EF"/>
    <w:rsid w:val="00806D91"/>
    <w:rsid w:val="008127C1"/>
    <w:rsid w:val="00845AC1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A1BF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57A98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37FD9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737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37FD9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737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6F361-8E43-40F3-87EA-AF3DCA9C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4</cp:revision>
  <cp:lastPrinted>2016-02-23T02:56:00Z</cp:lastPrinted>
  <dcterms:created xsi:type="dcterms:W3CDTF">2022-07-20T06:56:00Z</dcterms:created>
  <dcterms:modified xsi:type="dcterms:W3CDTF">2022-08-15T05:30:00Z</dcterms:modified>
</cp:coreProperties>
</file>