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4AD6E527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3382E1A2">
            <wp:simplePos x="0" y="0"/>
            <wp:positionH relativeFrom="column">
              <wp:posOffset>4966335</wp:posOffset>
            </wp:positionH>
            <wp:positionV relativeFrom="paragraph">
              <wp:posOffset>-732155</wp:posOffset>
            </wp:positionV>
            <wp:extent cx="928370" cy="1428750"/>
            <wp:effectExtent l="0" t="0" r="5080" b="0"/>
            <wp:wrapTight wrapText="bothSides">
              <wp:wrapPolygon edited="0">
                <wp:start x="0" y="0"/>
                <wp:lineTo x="0" y="21312"/>
                <wp:lineTo x="21275" y="21312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6DE0">
        <w:rPr>
          <w:noProof/>
          <w:lang w:val="en-AU" w:eastAsia="en-AU"/>
        </w:rPr>
        <w:t>Far From the Madd</w:t>
      </w:r>
      <w:r w:rsidR="00CE6922">
        <w:rPr>
          <w:noProof/>
          <w:lang w:val="en-AU" w:eastAsia="en-AU"/>
        </w:rPr>
        <w:t>ing Crowd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CE6922">
        <w:rPr>
          <w:lang w:eastAsia="en-AU"/>
        </w:rPr>
        <w:t>Thomas Hardy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0A024EC6" w14:textId="77777777" w:rsidR="00CE6922" w:rsidRPr="00CE6922" w:rsidRDefault="00CE6922" w:rsidP="000216CF">
      <w:pPr>
        <w:rPr>
          <w:lang w:val="en-AU" w:eastAsia="en-AU"/>
        </w:rPr>
      </w:pPr>
      <w:r w:rsidRPr="00CE6922">
        <w:rPr>
          <w:lang w:val="en-AU" w:eastAsia="en-AU"/>
        </w:rPr>
        <w:t xml:space="preserve">Gabriel Oak is only one of three suitors for the hand of the beautiful and spirited Bathsheba </w:t>
      </w:r>
      <w:proofErr w:type="spellStart"/>
      <w:r w:rsidRPr="00CE6922">
        <w:rPr>
          <w:lang w:val="en-AU" w:eastAsia="en-AU"/>
        </w:rPr>
        <w:t>Everdene</w:t>
      </w:r>
      <w:proofErr w:type="spellEnd"/>
      <w:r w:rsidRPr="00CE6922">
        <w:rPr>
          <w:lang w:val="en-AU" w:eastAsia="en-AU"/>
        </w:rPr>
        <w:t xml:space="preserve">. He must compete with the dashing young soldier Sergeant Troy and the respectable, middle-aged Farmer </w:t>
      </w:r>
      <w:proofErr w:type="spellStart"/>
      <w:r w:rsidRPr="00CE6922">
        <w:rPr>
          <w:lang w:val="en-AU" w:eastAsia="en-AU"/>
        </w:rPr>
        <w:t>Boldwood</w:t>
      </w:r>
      <w:proofErr w:type="spellEnd"/>
      <w:r w:rsidRPr="00CE6922">
        <w:rPr>
          <w:lang w:val="en-AU" w:eastAsia="en-AU"/>
        </w:rPr>
        <w:t>. And while their fates depend upon the choice Bathsheba makes, she discovers the terrible consequences of an inconstant heart.</w:t>
      </w:r>
    </w:p>
    <w:p w14:paraId="1594BAE1" w14:textId="77777777" w:rsidR="00CE6922" w:rsidRPr="00CE6922" w:rsidRDefault="00CE6922" w:rsidP="000216CF">
      <w:pPr>
        <w:rPr>
          <w:lang w:val="en-AU" w:eastAsia="en-AU"/>
        </w:rPr>
      </w:pPr>
      <w:r w:rsidRPr="00CE6922">
        <w:rPr>
          <w:i/>
          <w:iCs/>
          <w:lang w:val="en-AU" w:eastAsia="en-AU"/>
        </w:rPr>
        <w:t>Far from the Madding Crowd</w:t>
      </w:r>
      <w:r w:rsidRPr="00CE6922">
        <w:rPr>
          <w:lang w:val="en-AU" w:eastAsia="en-AU"/>
        </w:rPr>
        <w:t> </w:t>
      </w:r>
      <w:proofErr w:type="gramStart"/>
      <w:r w:rsidRPr="00CE6922">
        <w:rPr>
          <w:lang w:val="en-AU" w:eastAsia="en-AU"/>
        </w:rPr>
        <w:t>was</w:t>
      </w:r>
      <w:proofErr w:type="gramEnd"/>
      <w:r w:rsidRPr="00CE6922">
        <w:rPr>
          <w:lang w:val="en-AU" w:eastAsia="en-AU"/>
        </w:rPr>
        <w:t xml:space="preserve"> the first of Hardy's novels to give the name Wessex to the landscape of south-west England, and the first to gain him widespread popularity as a novelist. Set against the backdrop of the unchanging natural cycle of the year, the story both upholds and questions rural values with a startlingly modern sensibility. This new edition retains the critical text that restores previously deleted and revised passages. 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105C08C5" w14:textId="77777777" w:rsid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>According to the scholar Howard Babb, Hardy’s depiction of Wessex “impinges upon the consciousness of the reader in many ways . . . as mere setting, or a symbol, or as a being in its own right.” How does environment serve as an integral part of this novel?</w:t>
      </w:r>
      <w:r w:rsidR="000216CF">
        <w:rPr>
          <w:lang w:val="en-AU" w:eastAsia="en-AU"/>
        </w:rPr>
        <w:br/>
      </w:r>
    </w:p>
    <w:p w14:paraId="299414D8" w14:textId="77777777" w:rsid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>The title of </w:t>
      </w:r>
      <w:r w:rsidRPr="000216CF">
        <w:rPr>
          <w:i/>
          <w:iCs/>
          <w:lang w:val="en-AU" w:eastAsia="en-AU"/>
        </w:rPr>
        <w:t>Far from the Madding Crowd</w:t>
      </w:r>
      <w:r w:rsidRPr="000216CF">
        <w:rPr>
          <w:lang w:val="en-AU" w:eastAsia="en-AU"/>
        </w:rPr>
        <w:t xml:space="preserve">, borrowed from Thomas </w:t>
      </w:r>
      <w:proofErr w:type="spellStart"/>
      <w:r w:rsidRPr="000216CF">
        <w:rPr>
          <w:lang w:val="en-AU" w:eastAsia="en-AU"/>
        </w:rPr>
        <w:t>Gray’s</w:t>
      </w:r>
      <w:proofErr w:type="spellEnd"/>
      <w:r w:rsidRPr="000216CF">
        <w:rPr>
          <w:lang w:val="en-AU" w:eastAsia="en-AU"/>
        </w:rPr>
        <w:t xml:space="preserve"> “Elegy Written in a Country Churchyard</w:t>
      </w:r>
      <w:proofErr w:type="gramStart"/>
      <w:r w:rsidRPr="000216CF">
        <w:rPr>
          <w:lang w:val="en-AU" w:eastAsia="en-AU"/>
        </w:rPr>
        <w:t>, ”</w:t>
      </w:r>
      <w:proofErr w:type="gramEnd"/>
      <w:r w:rsidRPr="000216CF">
        <w:rPr>
          <w:lang w:val="en-AU" w:eastAsia="en-AU"/>
        </w:rPr>
        <w:t xml:space="preserve"> celebrates the “cool, sequestered” lives of rural folks. Is the title ironic or appropriate?</w:t>
      </w:r>
      <w:r w:rsidR="000216CF">
        <w:rPr>
          <w:lang w:val="en-AU" w:eastAsia="en-AU"/>
        </w:rPr>
        <w:br/>
      </w:r>
    </w:p>
    <w:p w14:paraId="66643915" w14:textId="77777777" w:rsid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>The rustics who work the land, tend the sheep, and gather at Warren’s malt house have been likened to a Greek chorus. Can you support this analogy? What function do the rustics serve in the novel?</w:t>
      </w:r>
      <w:r w:rsidR="000216CF">
        <w:rPr>
          <w:lang w:val="en-AU" w:eastAsia="en-AU"/>
        </w:rPr>
        <w:br/>
      </w:r>
    </w:p>
    <w:p w14:paraId="675B7315" w14:textId="77777777" w:rsid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 xml:space="preserve">Time is a theme that weaves throughout the story. One example may be found in Chapter XVI, when Frank Troy stands rigidly in All Saints Church awaiting Fanny’s delayed arrival </w:t>
      </w:r>
      <w:proofErr w:type="gramStart"/>
      <w:r w:rsidRPr="000216CF">
        <w:rPr>
          <w:lang w:val="en-AU" w:eastAsia="en-AU"/>
        </w:rPr>
        <w:t>while a “</w:t>
      </w:r>
      <w:proofErr w:type="gramEnd"/>
      <w:r w:rsidRPr="000216CF">
        <w:rPr>
          <w:lang w:val="en-AU" w:eastAsia="en-AU"/>
        </w:rPr>
        <w:t>grotesque clockwork” agonizingly marks each passing moment. Where else does Hardy employ the theme of time, and what purpose does it serve?</w:t>
      </w:r>
      <w:r w:rsidR="000216CF">
        <w:rPr>
          <w:lang w:val="en-AU" w:eastAsia="en-AU"/>
        </w:rPr>
        <w:br/>
      </w:r>
    </w:p>
    <w:p w14:paraId="16F1E3C4" w14:textId="77777777" w:rsid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>In Chapter IV, Bathsheba tells Gabriel, “I want somebody to tame me; I am too independent: and you would never be able to, I know.” How is Bathsheba “tamed” over the course of the novel, and who is responsible for her transformation?</w:t>
      </w:r>
      <w:r w:rsidR="000216CF">
        <w:rPr>
          <w:lang w:val="en-AU" w:eastAsia="en-AU"/>
        </w:rPr>
        <w:br/>
      </w:r>
    </w:p>
    <w:p w14:paraId="10D852DD" w14:textId="77777777" w:rsid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>How does the subordinate plot concerning Fanny Robin and Sergeant Troy serve as a contract to the main storyline?</w:t>
      </w:r>
      <w:r w:rsidR="000216CF">
        <w:rPr>
          <w:lang w:val="en-AU" w:eastAsia="en-AU"/>
        </w:rPr>
        <w:br/>
      </w:r>
    </w:p>
    <w:p w14:paraId="5E6DD46C" w14:textId="77777777" w:rsid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 xml:space="preserve">What do Bathsheba </w:t>
      </w:r>
      <w:proofErr w:type="spellStart"/>
      <w:r w:rsidRPr="000216CF">
        <w:rPr>
          <w:lang w:val="en-AU" w:eastAsia="en-AU"/>
        </w:rPr>
        <w:t>Everdene</w:t>
      </w:r>
      <w:proofErr w:type="spellEnd"/>
      <w:r w:rsidRPr="000216CF">
        <w:rPr>
          <w:lang w:val="en-AU" w:eastAsia="en-AU"/>
        </w:rPr>
        <w:t xml:space="preserve"> and Fanny Robin </w:t>
      </w:r>
      <w:proofErr w:type="gramStart"/>
      <w:r w:rsidRPr="000216CF">
        <w:rPr>
          <w:lang w:val="en-AU" w:eastAsia="en-AU"/>
        </w:rPr>
        <w:t>have</w:t>
      </w:r>
      <w:proofErr w:type="gramEnd"/>
      <w:r w:rsidRPr="000216CF">
        <w:rPr>
          <w:lang w:val="en-AU" w:eastAsia="en-AU"/>
        </w:rPr>
        <w:t xml:space="preserve"> in common, and how do they differ? And what does Hardy’s portrayal of these two women reveal about Victorian moral standards?</w:t>
      </w:r>
      <w:r w:rsidR="000216CF">
        <w:rPr>
          <w:lang w:val="en-AU" w:eastAsia="en-AU"/>
        </w:rPr>
        <w:br/>
      </w:r>
    </w:p>
    <w:p w14:paraId="669BE0B8" w14:textId="367B15FE" w:rsidR="00CE6922" w:rsidRPr="000216CF" w:rsidRDefault="00CE6922" w:rsidP="000216CF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0216CF">
        <w:rPr>
          <w:lang w:val="en-AU" w:eastAsia="en-AU"/>
        </w:rPr>
        <w:t>In Gabriel Oak, Sergeant Troy, and</w:t>
      </w:r>
      <w:r w:rsidR="000216CF" w:rsidRPr="000216CF">
        <w:rPr>
          <w:lang w:val="en-AU" w:eastAsia="en-AU"/>
        </w:rPr>
        <w:t xml:space="preserve"> </w:t>
      </w:r>
      <w:r w:rsidRPr="000216CF">
        <w:rPr>
          <w:lang w:val="en-AU" w:eastAsia="en-AU"/>
        </w:rPr>
        <w:t xml:space="preserve">Farmer </w:t>
      </w:r>
      <w:proofErr w:type="spellStart"/>
      <w:r w:rsidRPr="000216CF">
        <w:rPr>
          <w:lang w:val="en-AU" w:eastAsia="en-AU"/>
        </w:rPr>
        <w:t>Boldwood</w:t>
      </w:r>
      <w:proofErr w:type="spellEnd"/>
      <w:r w:rsidRPr="000216CF">
        <w:rPr>
          <w:lang w:val="en-AU" w:eastAsia="en-AU"/>
        </w:rPr>
        <w:t xml:space="preserve">, Hardy has depicted three very different suitors in pursuit of Bathsheba </w:t>
      </w:r>
      <w:proofErr w:type="spellStart"/>
      <w:r w:rsidRPr="000216CF">
        <w:rPr>
          <w:lang w:val="en-AU" w:eastAsia="en-AU"/>
        </w:rPr>
        <w:t>Everdene</w:t>
      </w:r>
      <w:proofErr w:type="spellEnd"/>
      <w:r w:rsidRPr="000216CF">
        <w:rPr>
          <w:lang w:val="en-AU" w:eastAsia="en-AU"/>
        </w:rPr>
        <w:t>. What distinguishes each of these characters, and what values does each of them represent?</w:t>
      </w:r>
    </w:p>
    <w:p w14:paraId="5806DD8B" w14:textId="7EE8E56C" w:rsidR="000D4EBA" w:rsidRPr="000D4EBA" w:rsidRDefault="000216CF" w:rsidP="00342BFB">
      <w:pPr>
        <w:rPr>
          <w:i/>
          <w:iCs/>
          <w:lang w:eastAsia="en-AU"/>
        </w:rPr>
      </w:pPr>
      <w:r>
        <w:rPr>
          <w:lang w:eastAsia="en-AU"/>
        </w:rPr>
        <w:br/>
      </w:r>
      <w:r w:rsidR="00B62011">
        <w:rPr>
          <w:i/>
          <w:iCs/>
          <w:lang w:eastAsia="en-AU"/>
        </w:rPr>
        <w:t>Discussion questions from</w:t>
      </w:r>
      <w:r w:rsidR="000D4EBA">
        <w:rPr>
          <w:i/>
          <w:iCs/>
          <w:lang w:eastAsia="en-AU"/>
        </w:rPr>
        <w:t xml:space="preserve"> </w:t>
      </w:r>
      <w:r w:rsidR="00481A9A" w:rsidRPr="00481A9A">
        <w:rPr>
          <w:i/>
          <w:iCs/>
          <w:lang w:eastAsia="en-AU"/>
        </w:rPr>
        <w:t>https://www.penguinrandomhouse.com/books/75307/far-from-the-madding-crowd-by-thomas-hardy/9781551997407/readers-guide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0253"/>
    <w:multiLevelType w:val="hybridMultilevel"/>
    <w:tmpl w:val="A58671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216CF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7097"/>
    <w:rsid w:val="00125190"/>
    <w:rsid w:val="00164E7D"/>
    <w:rsid w:val="00184E89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1630D"/>
    <w:rsid w:val="00436B8E"/>
    <w:rsid w:val="00454264"/>
    <w:rsid w:val="004667C1"/>
    <w:rsid w:val="00481A9A"/>
    <w:rsid w:val="004C0A10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47C11"/>
    <w:rsid w:val="00797857"/>
    <w:rsid w:val="007B68EF"/>
    <w:rsid w:val="00806D91"/>
    <w:rsid w:val="008127C1"/>
    <w:rsid w:val="00816DE0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52159"/>
    <w:rsid w:val="00C8261B"/>
    <w:rsid w:val="00C85D7E"/>
    <w:rsid w:val="00CD0453"/>
    <w:rsid w:val="00CD6C8D"/>
    <w:rsid w:val="00CE6922"/>
    <w:rsid w:val="00D35988"/>
    <w:rsid w:val="00D75332"/>
    <w:rsid w:val="00D94B2B"/>
    <w:rsid w:val="00DA3319"/>
    <w:rsid w:val="00DB5D76"/>
    <w:rsid w:val="00E07AAC"/>
    <w:rsid w:val="00E224E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C710F-62BC-4598-9CF4-2983725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6</cp:revision>
  <cp:lastPrinted>2016-02-23T02:56:00Z</cp:lastPrinted>
  <dcterms:created xsi:type="dcterms:W3CDTF">2022-07-07T02:13:00Z</dcterms:created>
  <dcterms:modified xsi:type="dcterms:W3CDTF">2022-08-04T05:21:00Z</dcterms:modified>
</cp:coreProperties>
</file>