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1DFFB868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0BC6F23D">
            <wp:simplePos x="0" y="0"/>
            <wp:positionH relativeFrom="column">
              <wp:posOffset>4957445</wp:posOffset>
            </wp:positionH>
            <wp:positionV relativeFrom="paragraph">
              <wp:posOffset>-732155</wp:posOffset>
            </wp:positionV>
            <wp:extent cx="946150" cy="1428750"/>
            <wp:effectExtent l="0" t="0" r="6350" b="0"/>
            <wp:wrapTight wrapText="bothSides">
              <wp:wrapPolygon edited="0">
                <wp:start x="0" y="0"/>
                <wp:lineTo x="0" y="21312"/>
                <wp:lineTo x="21310" y="21312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34FA">
        <w:rPr>
          <w:noProof/>
          <w:lang w:val="en-AU" w:eastAsia="en-AU"/>
        </w:rPr>
        <w:t>Dissolution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>by</w:t>
      </w:r>
      <w:r w:rsidR="002D34FA">
        <w:rPr>
          <w:lang w:eastAsia="en-AU"/>
        </w:rPr>
        <w:t xml:space="preserve"> C.J. </w:t>
      </w:r>
      <w:proofErr w:type="spellStart"/>
      <w:r w:rsidR="002D34FA">
        <w:rPr>
          <w:lang w:eastAsia="en-AU"/>
        </w:rPr>
        <w:t>Sansom</w:t>
      </w:r>
      <w:proofErr w:type="spellEnd"/>
      <w:r w:rsidRPr="003834D5">
        <w:rPr>
          <w:lang w:eastAsia="en-AU"/>
        </w:rPr>
        <w:t xml:space="preserve"> 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526E7D86" w14:textId="2DD18D3B" w:rsidR="003834D5" w:rsidRDefault="002D34FA" w:rsidP="00725561">
      <w:pPr>
        <w:rPr>
          <w:shd w:val="clear" w:color="auto" w:fill="FFFFFF"/>
        </w:rPr>
      </w:pPr>
      <w:r>
        <w:rPr>
          <w:shd w:val="clear" w:color="auto" w:fill="FFFFFF"/>
        </w:rPr>
        <w:t xml:space="preserve">The year is 1537, and the country is divided between those faithful to the Catholic Church and those loyal to the king and the newly established Church of England. </w:t>
      </w:r>
      <w:r w:rsidR="00725561">
        <w:rPr>
          <w:shd w:val="clear" w:color="auto" w:fill="FFFFFF"/>
        </w:rPr>
        <w:br/>
      </w:r>
      <w:r w:rsidR="00725561">
        <w:rPr>
          <w:shd w:val="clear" w:color="auto" w:fill="FFFFFF"/>
        </w:rPr>
        <w:br/>
      </w:r>
      <w:r>
        <w:rPr>
          <w:shd w:val="clear" w:color="auto" w:fill="FFFFFF"/>
        </w:rPr>
        <w:t xml:space="preserve">When a royal commissioner is brutally murdered in a monastery on the south coast of England, Thomas Cromwell, Henry VIII’s feared vicar general, summons fellow reformer Matthew </w:t>
      </w:r>
      <w:proofErr w:type="spellStart"/>
      <w:r>
        <w:rPr>
          <w:shd w:val="clear" w:color="auto" w:fill="FFFFFF"/>
        </w:rPr>
        <w:t>Shardlake</w:t>
      </w:r>
      <w:proofErr w:type="spellEnd"/>
      <w:r>
        <w:rPr>
          <w:shd w:val="clear" w:color="auto" w:fill="FFFFFF"/>
        </w:rPr>
        <w:t xml:space="preserve"> to lead the inquiry. </w:t>
      </w:r>
      <w:proofErr w:type="spellStart"/>
      <w:r>
        <w:rPr>
          <w:shd w:val="clear" w:color="auto" w:fill="FFFFFF"/>
        </w:rPr>
        <w:t>Shardlake</w:t>
      </w:r>
      <w:proofErr w:type="spellEnd"/>
      <w:r>
        <w:rPr>
          <w:shd w:val="clear" w:color="auto" w:fill="FFFFFF"/>
        </w:rPr>
        <w:t xml:space="preserve"> and his young protégé uncover evidence of sexual misconduct, embezzlement, and treason, and when two other murders are revealed, they must move quickly to prevent the killer from striking again.</w:t>
      </w:r>
    </w:p>
    <w:p w14:paraId="5B23CA21" w14:textId="77777777" w:rsidR="00725561" w:rsidRPr="003834D5" w:rsidRDefault="00725561" w:rsidP="00725561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5FA18D5C" w14:textId="39272336" w:rsidR="00725561" w:rsidRP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 xml:space="preserve">Was Matthew </w:t>
      </w:r>
      <w:proofErr w:type="spellStart"/>
      <w:r w:rsidRPr="00725561">
        <w:rPr>
          <w:lang w:val="en-AU" w:eastAsia="en-AU"/>
        </w:rPr>
        <w:t>Shardlake</w:t>
      </w:r>
      <w:proofErr w:type="spellEnd"/>
      <w:r w:rsidRPr="00725561">
        <w:rPr>
          <w:lang w:val="en-AU" w:eastAsia="en-AU"/>
        </w:rPr>
        <w:t xml:space="preserve"> a truly naïve character, or was he simply in a deep state of denial with regard to Thomas Cromwell's style of governing?</w:t>
      </w:r>
      <w:r w:rsidR="00725561" w:rsidRPr="00725561">
        <w:rPr>
          <w:lang w:val="en-AU" w:eastAsia="en-AU"/>
        </w:rPr>
        <w:br/>
      </w:r>
    </w:p>
    <w:p w14:paraId="6CC5EF2C" w14:textId="77777777" w:rsid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>Can you imagine what your life might have been like during this period of history? Elaborate on the different ways in which the author evoked Tudor England, particularly London.</w:t>
      </w:r>
      <w:r w:rsidR="00725561">
        <w:rPr>
          <w:lang w:val="en-AU" w:eastAsia="en-AU"/>
        </w:rPr>
        <w:br/>
      </w:r>
    </w:p>
    <w:p w14:paraId="0868D728" w14:textId="77777777" w:rsid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 xml:space="preserve">Do you think an individual with a humpback could have risen to a commissioner's position at a time when his physical handicap was-to </w:t>
      </w:r>
      <w:proofErr w:type="gramStart"/>
      <w:r w:rsidRPr="00725561">
        <w:rPr>
          <w:lang w:val="en-AU" w:eastAsia="en-AU"/>
        </w:rPr>
        <w:t>many</w:t>
      </w:r>
      <w:proofErr w:type="gramEnd"/>
      <w:r w:rsidRPr="00725561">
        <w:rPr>
          <w:lang w:val="en-AU" w:eastAsia="en-AU"/>
        </w:rPr>
        <w:t xml:space="preserve"> people-bad luck? Why do you think the author chose to saddle </w:t>
      </w:r>
      <w:proofErr w:type="spellStart"/>
      <w:r w:rsidRPr="00725561">
        <w:rPr>
          <w:lang w:val="en-AU" w:eastAsia="en-AU"/>
        </w:rPr>
        <w:t>Shardlake</w:t>
      </w:r>
      <w:proofErr w:type="spellEnd"/>
      <w:r w:rsidRPr="00725561">
        <w:rPr>
          <w:lang w:val="en-AU" w:eastAsia="en-AU"/>
        </w:rPr>
        <w:t xml:space="preserve"> with this deformity? Did you feel sorry for him? Why or why not?</w:t>
      </w:r>
      <w:r w:rsidR="00725561">
        <w:rPr>
          <w:lang w:val="en-AU" w:eastAsia="en-AU"/>
        </w:rPr>
        <w:br/>
      </w:r>
    </w:p>
    <w:p w14:paraId="3B9673FD" w14:textId="77777777" w:rsid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 xml:space="preserve">Did you feel sexual tension between Alice and </w:t>
      </w:r>
      <w:proofErr w:type="spellStart"/>
      <w:r w:rsidRPr="00725561">
        <w:rPr>
          <w:lang w:val="en-AU" w:eastAsia="en-AU"/>
        </w:rPr>
        <w:t>Shardlake</w:t>
      </w:r>
      <w:proofErr w:type="spellEnd"/>
      <w:r w:rsidRPr="00725561">
        <w:rPr>
          <w:lang w:val="en-AU" w:eastAsia="en-AU"/>
        </w:rPr>
        <w:t xml:space="preserve">? If so, was it authentic or do you think Alice manufactured a faux physical attraction to manipulate </w:t>
      </w:r>
      <w:proofErr w:type="spellStart"/>
      <w:r w:rsidRPr="00725561">
        <w:rPr>
          <w:lang w:val="en-AU" w:eastAsia="en-AU"/>
        </w:rPr>
        <w:t>Shardlake</w:t>
      </w:r>
      <w:proofErr w:type="spellEnd"/>
      <w:r w:rsidRPr="00725561">
        <w:rPr>
          <w:lang w:val="en-AU" w:eastAsia="en-AU"/>
        </w:rPr>
        <w:t>? Cite examples from the novel that support your theory.</w:t>
      </w:r>
      <w:r w:rsidR="00725561">
        <w:rPr>
          <w:lang w:val="en-AU" w:eastAsia="en-AU"/>
        </w:rPr>
        <w:br/>
      </w:r>
    </w:p>
    <w:p w14:paraId="2BFA728A" w14:textId="77777777" w:rsid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 xml:space="preserve">Choose one word, as quickly as possible, to describe each of the three main characters: </w:t>
      </w:r>
      <w:proofErr w:type="spellStart"/>
      <w:r w:rsidRPr="00725561">
        <w:rPr>
          <w:lang w:val="en-AU" w:eastAsia="en-AU"/>
        </w:rPr>
        <w:t>Shardlake</w:t>
      </w:r>
      <w:proofErr w:type="spellEnd"/>
      <w:r w:rsidRPr="00725561">
        <w:rPr>
          <w:lang w:val="en-AU" w:eastAsia="en-AU"/>
        </w:rPr>
        <w:t xml:space="preserve">, Mark </w:t>
      </w:r>
      <w:proofErr w:type="spellStart"/>
      <w:r w:rsidRPr="00725561">
        <w:rPr>
          <w:lang w:val="en-AU" w:eastAsia="en-AU"/>
        </w:rPr>
        <w:t>Poer</w:t>
      </w:r>
      <w:proofErr w:type="spellEnd"/>
      <w:r w:rsidRPr="00725561">
        <w:rPr>
          <w:lang w:val="en-AU" w:eastAsia="en-AU"/>
        </w:rPr>
        <w:t>, and Alice. Once you have done this, elaborate on the complexities, or lack of complexities, of these individuals.</w:t>
      </w:r>
      <w:r w:rsidR="00725561">
        <w:rPr>
          <w:lang w:val="en-AU" w:eastAsia="en-AU"/>
        </w:rPr>
        <w:br/>
      </w:r>
    </w:p>
    <w:p w14:paraId="2A7F7586" w14:textId="77777777" w:rsid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 xml:space="preserve">Choose one word, as quickly as possible, to describe each of the three main characters: </w:t>
      </w:r>
      <w:proofErr w:type="spellStart"/>
      <w:r w:rsidRPr="00725561">
        <w:rPr>
          <w:lang w:val="en-AU" w:eastAsia="en-AU"/>
        </w:rPr>
        <w:t>Shardlake</w:t>
      </w:r>
      <w:proofErr w:type="spellEnd"/>
      <w:r w:rsidRPr="00725561">
        <w:rPr>
          <w:lang w:val="en-AU" w:eastAsia="en-AU"/>
        </w:rPr>
        <w:t xml:space="preserve">, Mark </w:t>
      </w:r>
      <w:proofErr w:type="spellStart"/>
      <w:r w:rsidRPr="00725561">
        <w:rPr>
          <w:lang w:val="en-AU" w:eastAsia="en-AU"/>
        </w:rPr>
        <w:t>Poer</w:t>
      </w:r>
      <w:proofErr w:type="spellEnd"/>
      <w:r w:rsidRPr="00725561">
        <w:rPr>
          <w:lang w:val="en-AU" w:eastAsia="en-AU"/>
        </w:rPr>
        <w:t>, and Alice. Once you have done this, elaborate on the complexities, or lack of complexities, of these individuals.</w:t>
      </w:r>
      <w:r w:rsidR="00725561">
        <w:rPr>
          <w:lang w:val="en-AU" w:eastAsia="en-AU"/>
        </w:rPr>
        <w:br/>
      </w:r>
    </w:p>
    <w:p w14:paraId="25E750C6" w14:textId="77777777" w:rsid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 xml:space="preserve">A "red herring" is a device used in mysteries to throw the reader off the track of the true perpetrator. What, or who, were Mr. </w:t>
      </w:r>
      <w:proofErr w:type="spellStart"/>
      <w:r w:rsidRPr="00725561">
        <w:rPr>
          <w:lang w:val="en-AU" w:eastAsia="en-AU"/>
        </w:rPr>
        <w:t>Sansom's</w:t>
      </w:r>
      <w:proofErr w:type="spellEnd"/>
      <w:r w:rsidRPr="00725561">
        <w:rPr>
          <w:lang w:val="en-AU" w:eastAsia="en-AU"/>
        </w:rPr>
        <w:t xml:space="preserve"> red herrings?</w:t>
      </w:r>
      <w:r w:rsidR="00725561">
        <w:rPr>
          <w:lang w:val="en-AU" w:eastAsia="en-AU"/>
        </w:rPr>
        <w:br/>
      </w:r>
    </w:p>
    <w:p w14:paraId="4136B2E6" w14:textId="77777777" w:rsid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>What characters from </w:t>
      </w:r>
      <w:r w:rsidRPr="00725561">
        <w:rPr>
          <w:b/>
          <w:bCs/>
          <w:lang w:val="en-AU" w:eastAsia="en-AU"/>
        </w:rPr>
        <w:t>Dissolution</w:t>
      </w:r>
      <w:r w:rsidRPr="00725561">
        <w:rPr>
          <w:lang w:val="en-AU" w:eastAsia="en-AU"/>
        </w:rPr>
        <w:t xml:space="preserve"> would you be interested in seeing again in future Matthew </w:t>
      </w:r>
      <w:proofErr w:type="spellStart"/>
      <w:r w:rsidRPr="00725561">
        <w:rPr>
          <w:lang w:val="en-AU" w:eastAsia="en-AU"/>
        </w:rPr>
        <w:t>Shardlake</w:t>
      </w:r>
      <w:proofErr w:type="spellEnd"/>
      <w:r w:rsidRPr="00725561">
        <w:rPr>
          <w:lang w:val="en-AU" w:eastAsia="en-AU"/>
        </w:rPr>
        <w:t xml:space="preserve"> mysteries? Why?</w:t>
      </w:r>
      <w:r w:rsidR="00725561">
        <w:rPr>
          <w:lang w:val="en-AU" w:eastAsia="en-AU"/>
        </w:rPr>
        <w:br/>
      </w:r>
    </w:p>
    <w:p w14:paraId="6B89CDB0" w14:textId="6A79F506" w:rsidR="002D34FA" w:rsidRPr="00725561" w:rsidRDefault="002D34FA" w:rsidP="00725561">
      <w:pPr>
        <w:pStyle w:val="ListParagraph"/>
        <w:numPr>
          <w:ilvl w:val="0"/>
          <w:numId w:val="11"/>
        </w:numPr>
        <w:rPr>
          <w:lang w:val="en-AU" w:eastAsia="en-AU"/>
        </w:rPr>
      </w:pPr>
      <w:r w:rsidRPr="00725561">
        <w:rPr>
          <w:lang w:val="en-AU" w:eastAsia="en-AU"/>
        </w:rPr>
        <w:t xml:space="preserve">Did you feel relief upon learning that Mark </w:t>
      </w:r>
      <w:proofErr w:type="spellStart"/>
      <w:r w:rsidRPr="00725561">
        <w:rPr>
          <w:lang w:val="en-AU" w:eastAsia="en-AU"/>
        </w:rPr>
        <w:t>Poer</w:t>
      </w:r>
      <w:proofErr w:type="spellEnd"/>
      <w:r w:rsidRPr="00725561">
        <w:rPr>
          <w:lang w:val="en-AU" w:eastAsia="en-AU"/>
        </w:rPr>
        <w:t xml:space="preserve"> and Alice survived? Why or why not?</w:t>
      </w:r>
    </w:p>
    <w:p w14:paraId="47C768D0" w14:textId="2D7E9367" w:rsidR="000D4EBA" w:rsidRDefault="00725561" w:rsidP="00342BFB">
      <w:pPr>
        <w:rPr>
          <w:lang w:eastAsia="en-AU"/>
        </w:rPr>
      </w:pPr>
      <w:r>
        <w:rPr>
          <w:lang w:eastAsia="en-AU"/>
        </w:rPr>
        <w:br/>
      </w:r>
    </w:p>
    <w:p w14:paraId="5806DD8B" w14:textId="53EE7DFC" w:rsidR="000D4EBA" w:rsidRPr="000D4EBA" w:rsidRDefault="00B62011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>Discussion questions from</w:t>
      </w:r>
      <w:r w:rsidR="000D4EBA">
        <w:rPr>
          <w:i/>
          <w:iCs/>
          <w:lang w:eastAsia="en-AU"/>
        </w:rPr>
        <w:t xml:space="preserve"> </w:t>
      </w:r>
      <w:r w:rsidR="00C44072" w:rsidRPr="00C44072">
        <w:rPr>
          <w:i/>
          <w:iCs/>
          <w:lang w:eastAsia="en-AU"/>
        </w:rPr>
        <w:t>https://www.readinggroupguides.com/reviews/dissolution/guide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0E12"/>
    <w:multiLevelType w:val="hybridMultilevel"/>
    <w:tmpl w:val="18E42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7097"/>
    <w:rsid w:val="00125190"/>
    <w:rsid w:val="00164E7D"/>
    <w:rsid w:val="00184E89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2D34FA"/>
    <w:rsid w:val="0030269D"/>
    <w:rsid w:val="00342BFB"/>
    <w:rsid w:val="00343D77"/>
    <w:rsid w:val="003834D5"/>
    <w:rsid w:val="0038752D"/>
    <w:rsid w:val="003C76FF"/>
    <w:rsid w:val="003D5DF7"/>
    <w:rsid w:val="003E7D94"/>
    <w:rsid w:val="0041630D"/>
    <w:rsid w:val="00436B8E"/>
    <w:rsid w:val="00454264"/>
    <w:rsid w:val="004667C1"/>
    <w:rsid w:val="004C0A10"/>
    <w:rsid w:val="004E47C8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25561"/>
    <w:rsid w:val="00747C11"/>
    <w:rsid w:val="00797857"/>
    <w:rsid w:val="007B68EF"/>
    <w:rsid w:val="00806D91"/>
    <w:rsid w:val="008127C1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44072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  <w:style w:type="character" w:styleId="Strong">
    <w:name w:val="Strong"/>
    <w:basedOn w:val="DefaultParagraphFont"/>
    <w:uiPriority w:val="22"/>
    <w:qFormat/>
    <w:rsid w:val="002D3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  <w:style w:type="character" w:styleId="Strong">
    <w:name w:val="Strong"/>
    <w:basedOn w:val="DefaultParagraphFont"/>
    <w:uiPriority w:val="22"/>
    <w:qFormat/>
    <w:rsid w:val="002D3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E3CF5-3718-4FB3-86DA-3AA08A1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5</cp:revision>
  <cp:lastPrinted>2016-02-23T02:56:00Z</cp:lastPrinted>
  <dcterms:created xsi:type="dcterms:W3CDTF">2022-07-07T02:03:00Z</dcterms:created>
  <dcterms:modified xsi:type="dcterms:W3CDTF">2022-08-15T05:19:00Z</dcterms:modified>
</cp:coreProperties>
</file>